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AI Use in Assignment Development: Checklist for Group Assignment </w:t>
      </w:r>
    </w:p>
    <w:p w:rsidR="00000000" w:rsidDel="00000000" w:rsidP="00000000" w:rsidRDefault="00000000" w:rsidRPr="00000000" w14:paraId="00000003">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pStyle w:val="Heading1"/>
        <w:keepNext w:val="0"/>
        <w:keepLines w:val="0"/>
        <w:shd w:fill="ffffff" w:val="clear"/>
        <w:spacing w:after="0" w:before="0" w:line="240" w:lineRule="auto"/>
        <w:jc w:val="center"/>
        <w:rPr>
          <w:rFonts w:ascii="Calibri" w:cs="Calibri" w:eastAsia="Calibri" w:hAnsi="Calibri"/>
          <w:color w:val="333333"/>
          <w:sz w:val="24"/>
          <w:szCs w:val="24"/>
        </w:rPr>
      </w:pPr>
      <w:bookmarkStart w:colFirst="0" w:colLast="0" w:name="_13zxixng61ra" w:id="0"/>
      <w:bookmarkEnd w:id="0"/>
      <w:r w:rsidDel="00000000" w:rsidR="00000000" w:rsidRPr="00000000">
        <w:rPr>
          <w:rFonts w:ascii="Calibri" w:cs="Calibri" w:eastAsia="Calibri" w:hAnsi="Calibri"/>
          <w:b w:val="1"/>
          <w:sz w:val="24"/>
          <w:szCs w:val="24"/>
          <w:rtl w:val="0"/>
        </w:rPr>
        <w:t xml:space="preserve">Artificial Intelligence: A Guide for Students - Research Guides at Thompson Rivers University Library </w:t>
      </w:r>
      <w:r w:rsidDel="00000000" w:rsidR="00000000" w:rsidRPr="00000000">
        <w:rPr>
          <w:rFonts w:ascii="Calibri" w:cs="Calibri" w:eastAsia="Calibri" w:hAnsi="Calibri"/>
          <w:sz w:val="24"/>
          <w:szCs w:val="24"/>
          <w:rtl w:val="0"/>
        </w:rPr>
        <w:t xml:space="preserve">can be accessed via this link </w:t>
      </w: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b w:val="1"/>
          <w:sz w:val="24"/>
          <w:szCs w:val="24"/>
        </w:rPr>
      </w:pPr>
      <w:hyperlink r:id="rId6">
        <w:r w:rsidDel="00000000" w:rsidR="00000000" w:rsidRPr="00000000">
          <w:rPr>
            <w:rFonts w:ascii="Calibri" w:cs="Calibri" w:eastAsia="Calibri" w:hAnsi="Calibri"/>
            <w:b w:val="1"/>
            <w:color w:val="1155cc"/>
            <w:sz w:val="24"/>
            <w:szCs w:val="24"/>
            <w:u w:val="single"/>
            <w:rtl w:val="0"/>
          </w:rPr>
          <w:t xml:space="preserve">https://libguides.tru.ca/artificialintelligence/home</w:t>
        </w:r>
      </w:hyperlink>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review each section and respond to the questions. If your group answers </w:t>
      </w:r>
      <w:r w:rsidDel="00000000" w:rsidR="00000000" w:rsidRPr="00000000">
        <w:rPr>
          <w:rFonts w:ascii="Calibri" w:cs="Calibri" w:eastAsia="Calibri" w:hAnsi="Calibri"/>
          <w:b w:val="1"/>
          <w:sz w:val="24"/>
          <w:szCs w:val="24"/>
          <w:rtl w:val="0"/>
        </w:rPr>
        <w:t xml:space="preserve">“Yes”</w:t>
      </w:r>
      <w:r w:rsidDel="00000000" w:rsidR="00000000" w:rsidRPr="00000000">
        <w:rPr>
          <w:rFonts w:ascii="Calibri" w:cs="Calibri" w:eastAsia="Calibri" w:hAnsi="Calibri"/>
          <w:sz w:val="24"/>
          <w:szCs w:val="24"/>
          <w:rtl w:val="0"/>
        </w:rPr>
        <w:t xml:space="preserve"> to any item, please </w:t>
      </w:r>
      <w:r w:rsidDel="00000000" w:rsidR="00000000" w:rsidRPr="00000000">
        <w:rPr>
          <w:rFonts w:ascii="Calibri" w:cs="Calibri" w:eastAsia="Calibri" w:hAnsi="Calibri"/>
          <w:b w:val="1"/>
          <w:sz w:val="24"/>
          <w:szCs w:val="24"/>
          <w:rtl w:val="0"/>
        </w:rPr>
        <w:t xml:space="preserve">elaborate</w:t>
      </w:r>
      <w:r w:rsidDel="00000000" w:rsidR="00000000" w:rsidRPr="00000000">
        <w:rPr>
          <w:rFonts w:ascii="Calibri" w:cs="Calibri" w:eastAsia="Calibri" w:hAnsi="Calibri"/>
          <w:sz w:val="24"/>
          <w:szCs w:val="24"/>
          <w:rtl w:val="0"/>
        </w:rPr>
        <w:t xml:space="preserve"> on how AI was used, which tools were involved, and how it influenced your assignment development.</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Planning and Research</w:t>
      </w:r>
    </w:p>
    <w:p w:rsidR="00000000" w:rsidDel="00000000" w:rsidP="00000000" w:rsidRDefault="00000000" w:rsidRPr="00000000" w14:paraId="0000000A">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your group use AI tools to brainstorm or generate topic ideas?</w:t>
        <w:br w:type="textWrapping"/>
        <w:t xml:space="preserve">Yes I used AI to research what a boundary is and used this information to help further research boundaries. </w:t>
      </w:r>
    </w:p>
    <w:p w:rsidR="00000000" w:rsidDel="00000000" w:rsidP="00000000" w:rsidRDefault="00000000" w:rsidRPr="00000000" w14:paraId="0000000B">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your group use AI to summarize or explain academic sources?</w:t>
        <w:br w:type="textWrapping"/>
        <w:t xml:space="preserve">No</w:t>
      </w:r>
    </w:p>
    <w:p w:rsidR="00000000" w:rsidDel="00000000" w:rsidP="00000000" w:rsidRDefault="00000000" w:rsidRPr="00000000" w14:paraId="0000000C">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your group rely on AI to find or recommend sources or references?</w:t>
        <w:br w:type="textWrapping"/>
        <w:t xml:space="preserve">No</w:t>
      </w:r>
    </w:p>
    <w:p w:rsidR="00000000" w:rsidDel="00000000" w:rsidP="00000000" w:rsidRDefault="00000000" w:rsidRPr="00000000" w14:paraId="0000000D">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Writing and Drafting</w:t>
      </w:r>
    </w:p>
    <w:p w:rsidR="00000000" w:rsidDel="00000000" w:rsidP="00000000" w:rsidRDefault="00000000" w:rsidRPr="00000000" w14:paraId="0000000F">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your group use AI to generate any part of the written content (for example, paragraphs, summaries, outlines)?</w:t>
        <w:br w:type="textWrapping"/>
        <w:t xml:space="preserve">No</w:t>
      </w:r>
    </w:p>
    <w:p w:rsidR="00000000" w:rsidDel="00000000" w:rsidP="00000000" w:rsidRDefault="00000000" w:rsidRPr="00000000" w14:paraId="00000010">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your group use AI to rephrase or improve writing (for example, grammar, tone, clarity)?</w:t>
        <w:br w:type="textWrapping"/>
        <w:t xml:space="preserve">Yes I used AI to help summarize a paragraph using only my words</w:t>
      </w:r>
    </w:p>
    <w:p w:rsidR="00000000" w:rsidDel="00000000" w:rsidP="00000000" w:rsidRDefault="00000000" w:rsidRPr="00000000" w14:paraId="00000011">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your group use AI to translate content from another language?</w:t>
        <w:br w:type="textWrapping"/>
        <w:t xml:space="preserve">No</w:t>
      </w:r>
    </w:p>
    <w:p w:rsidR="00000000" w:rsidDel="00000000" w:rsidP="00000000" w:rsidRDefault="00000000" w:rsidRPr="00000000" w14:paraId="0000001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Data and Analysis</w:t>
      </w:r>
    </w:p>
    <w:p w:rsidR="00000000" w:rsidDel="00000000" w:rsidP="00000000" w:rsidRDefault="00000000" w:rsidRPr="00000000" w14:paraId="00000014">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your group use AI to analyze data or generate visualizations (for example, charts, graphs)?</w:t>
        <w:br w:type="textWrapping"/>
        <w:t xml:space="preserve">If yes, explain the type of data and how AI contributed to the analysis.</w:t>
        <w:br w:type="textWrapping"/>
        <w:t xml:space="preserve">Yes, visual wheel to depict difference between geographic region</w:t>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Creative and Visual Work</w:t>
      </w:r>
      <w:r w:rsidDel="00000000" w:rsidR="00000000" w:rsidRPr="00000000">
        <w:rPr>
          <w:rtl w:val="0"/>
        </w:rPr>
      </w:r>
    </w:p>
    <w:p w:rsidR="00000000" w:rsidDel="00000000" w:rsidP="00000000" w:rsidRDefault="00000000" w:rsidRPr="00000000" w14:paraId="00000017">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your group use AI to create images, diagrams, or design elements?</w:t>
        <w:br w:type="textWrapping"/>
        <w:t xml:space="preserve">If yes, specify the tools and the purpose of the visuals.</w:t>
      </w:r>
    </w:p>
    <w:p w:rsidR="00000000" w:rsidDel="00000000" w:rsidP="00000000" w:rsidRDefault="00000000" w:rsidRPr="00000000" w14:paraId="00000018">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Gamma AI was used to create a template and image generation/visuals to ensure a consistent and cohesive theme. The template was then exported to Canva to customize and refine the presentation to ensure the visuals reflected our content. AI was used for design consistency not content creation </w:t>
      </w:r>
    </w:p>
    <w:p w:rsidR="00000000" w:rsidDel="00000000" w:rsidP="00000000" w:rsidRDefault="00000000" w:rsidRPr="00000000" w14:paraId="00000019">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your group use AI to generate code or scripts for interactive or digital components?</w:t>
        <w:br w:type="textWrapping"/>
        <w:t xml:space="preserve">AI was used to estimate the time length of the content before transcription and recording.</w:t>
      </w:r>
    </w:p>
    <w:p w:rsidR="00000000" w:rsidDel="00000000" w:rsidP="00000000" w:rsidRDefault="00000000" w:rsidRPr="00000000" w14:paraId="0000001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Critical Thinking and Originality</w:t>
      </w:r>
    </w:p>
    <w:p w:rsidR="00000000" w:rsidDel="00000000" w:rsidP="00000000" w:rsidRDefault="00000000" w:rsidRPr="00000000" w14:paraId="0000001C">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your group critically evaluate and revise AI-generated content before including it?</w:t>
        <w:br w:type="textWrapping"/>
        <w:t xml:space="preserve">Yes </w:t>
      </w:r>
    </w:p>
    <w:p w:rsidR="00000000" w:rsidDel="00000000" w:rsidP="00000000" w:rsidRDefault="00000000" w:rsidRPr="00000000" w14:paraId="0000001D">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your group ensure that the final submission reflects your own understanding and voice?</w:t>
        <w:br w:type="textWrapping"/>
        <w:t xml:space="preserve">Yes, as a group, we ensured all the written information reflected all our own understanding and voice as a whole. </w:t>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ibguides.tru.ca/artificialintelligenc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